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C929B" w14:textId="0A91BF12" w:rsidR="00A91CC7" w:rsidRPr="007A4703" w:rsidRDefault="007A4703" w:rsidP="007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7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5BC2F3" wp14:editId="16BFE214">
            <wp:simplePos x="0" y="0"/>
            <wp:positionH relativeFrom="column">
              <wp:posOffset>2930550</wp:posOffset>
            </wp:positionH>
            <wp:positionV relativeFrom="paragraph">
              <wp:posOffset>-734266</wp:posOffset>
            </wp:positionV>
            <wp:extent cx="542925" cy="619125"/>
            <wp:effectExtent l="0" t="0" r="9525" b="9525"/>
            <wp:wrapNone/>
            <wp:docPr id="3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CC7" w:rsidRPr="007A470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4350FFE0" w14:textId="0DDDB689" w:rsidR="00A91CC7" w:rsidRPr="007A4703" w:rsidRDefault="00377BD1" w:rsidP="007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703">
        <w:rPr>
          <w:rFonts w:ascii="Times New Roman" w:eastAsia="Calibri" w:hAnsi="Times New Roman" w:cs="Times New Roman"/>
          <w:b/>
          <w:sz w:val="28"/>
          <w:szCs w:val="28"/>
        </w:rPr>
        <w:t>ЛИПЧАНСКОГО</w:t>
      </w:r>
      <w:r w:rsidR="00A91CC7" w:rsidRPr="007A470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15751DBA" w14:textId="3DB57D3D" w:rsidR="00A91CC7" w:rsidRPr="007A4703" w:rsidRDefault="00750461" w:rsidP="007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703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A91CC7" w:rsidRPr="007A470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14:paraId="49022AE2" w14:textId="77777777" w:rsidR="00A91CC7" w:rsidRPr="007A4703" w:rsidRDefault="00A91CC7" w:rsidP="007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703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14:paraId="5B667434" w14:textId="77777777" w:rsidR="00A91CC7" w:rsidRPr="007A4703" w:rsidRDefault="00A91CC7" w:rsidP="00750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7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484C48A" w14:textId="77777777" w:rsidR="00A91CC7" w:rsidRPr="00750461" w:rsidRDefault="00A91CC7" w:rsidP="00750461">
      <w:pPr>
        <w:spacing w:after="0" w:line="240" w:lineRule="auto"/>
        <w:jc w:val="both"/>
        <w:rPr>
          <w:rFonts w:ascii="Times New Roman" w:hAnsi="Times New Roman" w:cs="Times New Roman"/>
          <w:bCs/>
          <w:spacing w:val="-10"/>
          <w:kern w:val="28"/>
          <w:sz w:val="28"/>
          <w:szCs w:val="28"/>
        </w:rPr>
      </w:pPr>
    </w:p>
    <w:p w14:paraId="747486D8" w14:textId="715F6943" w:rsidR="00A91CC7" w:rsidRPr="00750461" w:rsidRDefault="00C056BB" w:rsidP="0075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61">
        <w:rPr>
          <w:rFonts w:ascii="Times New Roman" w:hAnsi="Times New Roman" w:cs="Times New Roman"/>
          <w:sz w:val="28"/>
          <w:szCs w:val="28"/>
        </w:rPr>
        <w:t xml:space="preserve">от </w:t>
      </w:r>
      <w:r w:rsidR="00BD1BFE" w:rsidRPr="00750461">
        <w:rPr>
          <w:rFonts w:ascii="Times New Roman" w:hAnsi="Times New Roman" w:cs="Times New Roman"/>
          <w:sz w:val="28"/>
          <w:szCs w:val="28"/>
        </w:rPr>
        <w:t>«</w:t>
      </w:r>
      <w:r w:rsidR="00377BD1">
        <w:rPr>
          <w:rFonts w:ascii="Times New Roman" w:hAnsi="Times New Roman" w:cs="Times New Roman"/>
          <w:sz w:val="28"/>
          <w:szCs w:val="28"/>
        </w:rPr>
        <w:t>01</w:t>
      </w:r>
      <w:r w:rsidR="00BD1BFE" w:rsidRPr="00750461">
        <w:rPr>
          <w:rFonts w:ascii="Times New Roman" w:hAnsi="Times New Roman" w:cs="Times New Roman"/>
          <w:sz w:val="28"/>
          <w:szCs w:val="28"/>
        </w:rPr>
        <w:t xml:space="preserve">»  </w:t>
      </w:r>
      <w:r w:rsidR="00377BD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91CC7" w:rsidRPr="00750461">
        <w:rPr>
          <w:rFonts w:ascii="Times New Roman" w:hAnsi="Times New Roman" w:cs="Times New Roman"/>
          <w:sz w:val="28"/>
          <w:szCs w:val="28"/>
        </w:rPr>
        <w:t>202</w:t>
      </w:r>
      <w:r w:rsidRPr="00750461">
        <w:rPr>
          <w:rFonts w:ascii="Times New Roman" w:hAnsi="Times New Roman" w:cs="Times New Roman"/>
          <w:sz w:val="28"/>
          <w:szCs w:val="28"/>
        </w:rPr>
        <w:t>4</w:t>
      </w:r>
      <w:r w:rsidR="00A91CC7" w:rsidRPr="0075046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7BD1">
        <w:rPr>
          <w:rFonts w:ascii="Times New Roman" w:hAnsi="Times New Roman" w:cs="Times New Roman"/>
          <w:sz w:val="28"/>
          <w:szCs w:val="28"/>
        </w:rPr>
        <w:t>4</w:t>
      </w:r>
    </w:p>
    <w:p w14:paraId="35660CD2" w14:textId="7D29F24E" w:rsidR="00A91CC7" w:rsidRPr="00750461" w:rsidRDefault="00A91CC7" w:rsidP="0075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4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6D61" w:rsidRPr="00750461">
        <w:rPr>
          <w:rFonts w:ascii="Times New Roman" w:hAnsi="Times New Roman" w:cs="Times New Roman"/>
          <w:sz w:val="28"/>
          <w:szCs w:val="28"/>
        </w:rPr>
        <w:t>.</w:t>
      </w:r>
      <w:r w:rsidRPr="00750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Липчанка</w:t>
      </w:r>
      <w:proofErr w:type="spellEnd"/>
    </w:p>
    <w:p w14:paraId="2706B3F9" w14:textId="77777777" w:rsidR="00A91CC7" w:rsidRPr="00750461" w:rsidRDefault="00A91CC7" w:rsidP="00750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4230C" w14:textId="5FF70B26" w:rsidR="00750461" w:rsidRDefault="00750461" w:rsidP="00750461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4507763"/>
      <w:r w:rsidRPr="0075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37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proofErr w:type="spellEnd"/>
      <w:r w:rsidRPr="0075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377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Pr="0075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bookmarkEnd w:id="0"/>
    </w:p>
    <w:p w14:paraId="70483073" w14:textId="77777777" w:rsidR="00750461" w:rsidRPr="00750461" w:rsidRDefault="00750461" w:rsidP="007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F8B2E" w14:textId="5995B691" w:rsidR="00E27789" w:rsidRPr="00750461" w:rsidRDefault="003D5E30" w:rsidP="007504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06.10.2002 №131-ФЗ </w:t>
      </w:r>
      <w:r w:rsidRPr="0075046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27789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28.12.2009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789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1EAE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789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381- ФЗ «Об основах государственного регулирования торговой деятельности в Российской Федерации, </w:t>
      </w:r>
      <w:r w:rsidRPr="00750461">
        <w:rPr>
          <w:rFonts w:ascii="Times New Roman" w:hAnsi="Times New Roman" w:cs="Times New Roman"/>
          <w:sz w:val="28"/>
          <w:szCs w:val="28"/>
        </w:rPr>
        <w:t>законом Воронежской области от 30.06.2010 №</w:t>
      </w:r>
      <w:r w:rsidR="00750461">
        <w:rPr>
          <w:rFonts w:ascii="Times New Roman" w:hAnsi="Times New Roman" w:cs="Times New Roman"/>
          <w:sz w:val="28"/>
          <w:szCs w:val="28"/>
        </w:rPr>
        <w:t xml:space="preserve"> </w:t>
      </w:r>
      <w:r w:rsidRPr="00750461">
        <w:rPr>
          <w:rFonts w:ascii="Times New Roman" w:hAnsi="Times New Roman" w:cs="Times New Roman"/>
          <w:sz w:val="28"/>
          <w:szCs w:val="28"/>
        </w:rPr>
        <w:t>68-ОЗ «О государственном регулировании торговой деятельности Воронежской области», во исполнени</w:t>
      </w:r>
      <w:r w:rsidR="006B1E13" w:rsidRPr="00750461">
        <w:rPr>
          <w:rFonts w:ascii="Times New Roman" w:hAnsi="Times New Roman" w:cs="Times New Roman"/>
          <w:sz w:val="28"/>
          <w:szCs w:val="28"/>
        </w:rPr>
        <w:t>е</w:t>
      </w:r>
      <w:r w:rsidRPr="00750461">
        <w:rPr>
          <w:rFonts w:ascii="Times New Roman" w:hAnsi="Times New Roman" w:cs="Times New Roman"/>
          <w:sz w:val="28"/>
          <w:szCs w:val="28"/>
        </w:rPr>
        <w:t xml:space="preserve"> приказа департамента предпринимательства и торговли Воронежской области от 22.11.2022 №</w:t>
      </w:r>
      <w:r w:rsidR="00750461">
        <w:rPr>
          <w:rFonts w:ascii="Times New Roman" w:hAnsi="Times New Roman" w:cs="Times New Roman"/>
          <w:sz w:val="28"/>
          <w:szCs w:val="28"/>
        </w:rPr>
        <w:t xml:space="preserve"> </w:t>
      </w:r>
      <w:r w:rsidRPr="00750461">
        <w:rPr>
          <w:rFonts w:ascii="Times New Roman" w:hAnsi="Times New Roman" w:cs="Times New Roman"/>
          <w:sz w:val="28"/>
          <w:szCs w:val="28"/>
        </w:rPr>
        <w:t>172 «Об утверждении</w:t>
      </w:r>
      <w:proofErr w:type="gramEnd"/>
      <w:r w:rsidRPr="00750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461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Уставом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7504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461">
        <w:rPr>
          <w:rFonts w:ascii="Times New Roman" w:hAnsi="Times New Roman" w:cs="Times New Roman"/>
          <w:sz w:val="28"/>
          <w:szCs w:val="28"/>
        </w:rPr>
        <w:t>Богучарского</w:t>
      </w:r>
      <w:r w:rsidRPr="007504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6B1E13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размещения и функционирования нестационарных торговых объектов на территории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</w:t>
      </w:r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создания условий для улучшения организации и качества торгового обслуживания населения, администрация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2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1E13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842877"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8C3A78" w14:textId="42C2CA68" w:rsidR="00383318" w:rsidRPr="00750461" w:rsidRDefault="00383318" w:rsidP="0075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61">
        <w:rPr>
          <w:rFonts w:ascii="Times New Roman" w:hAnsi="Times New Roman" w:cs="Times New Roman"/>
          <w:sz w:val="28"/>
          <w:szCs w:val="28"/>
        </w:rPr>
        <w:t xml:space="preserve">1. Утвердить схему размещения нестационарных торговых объектов на территории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Pr="007504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461">
        <w:rPr>
          <w:rFonts w:ascii="Times New Roman" w:hAnsi="Times New Roman" w:cs="Times New Roman"/>
          <w:sz w:val="28"/>
          <w:szCs w:val="28"/>
        </w:rPr>
        <w:t>Богучарского</w:t>
      </w:r>
      <w:r w:rsidRPr="007504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(текстовая часть) согласно приложению 1 к настоящему постановлению. </w:t>
      </w:r>
    </w:p>
    <w:p w14:paraId="23ABE663" w14:textId="1D41EFB8" w:rsidR="00383318" w:rsidRPr="00750461" w:rsidRDefault="00BD1BFE" w:rsidP="0075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61">
        <w:rPr>
          <w:rFonts w:ascii="Times New Roman" w:hAnsi="Times New Roman" w:cs="Times New Roman"/>
          <w:sz w:val="28"/>
          <w:szCs w:val="28"/>
        </w:rPr>
        <w:t>2. Утвердить карты</w:t>
      </w:r>
      <w:r w:rsidR="00383318" w:rsidRPr="00750461">
        <w:rPr>
          <w:rFonts w:ascii="Times New Roman" w:hAnsi="Times New Roman" w:cs="Times New Roman"/>
          <w:sz w:val="28"/>
          <w:szCs w:val="28"/>
        </w:rPr>
        <w:t>-схем</w:t>
      </w:r>
      <w:r w:rsidRPr="00750461">
        <w:rPr>
          <w:rFonts w:ascii="Times New Roman" w:hAnsi="Times New Roman" w:cs="Times New Roman"/>
          <w:sz w:val="28"/>
          <w:szCs w:val="28"/>
        </w:rPr>
        <w:t>ы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 (графическая часть) согласно приложени</w:t>
      </w:r>
      <w:r w:rsidRPr="00750461">
        <w:rPr>
          <w:rFonts w:ascii="Times New Roman" w:hAnsi="Times New Roman" w:cs="Times New Roman"/>
          <w:sz w:val="28"/>
          <w:szCs w:val="28"/>
        </w:rPr>
        <w:t>ям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Pr="00750461">
        <w:rPr>
          <w:rFonts w:ascii="Times New Roman" w:hAnsi="Times New Roman" w:cs="Times New Roman"/>
          <w:sz w:val="28"/>
          <w:szCs w:val="28"/>
        </w:rPr>
        <w:t xml:space="preserve">№ 2, №3, №4  …….   </w:t>
      </w:r>
      <w:r w:rsidR="00383318" w:rsidRPr="0075046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0A16B8F" w14:textId="6E8C1FF6" w:rsidR="00383318" w:rsidRPr="00750461" w:rsidRDefault="00BD1BFE" w:rsidP="0075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61">
        <w:rPr>
          <w:rFonts w:ascii="Times New Roman" w:hAnsi="Times New Roman" w:cs="Times New Roman"/>
          <w:sz w:val="28"/>
          <w:szCs w:val="28"/>
        </w:rPr>
        <w:t>3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. Настоящая схема размещения нестационарных торговых объектов на территории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 утверждается сроком на 5 лет.</w:t>
      </w:r>
    </w:p>
    <w:p w14:paraId="782FEF10" w14:textId="59719FD5" w:rsidR="005616BA" w:rsidRDefault="005616BA" w:rsidP="00561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6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и подлежит размещению на официальном сайте администрации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Богучарского муниципального района.</w:t>
      </w:r>
    </w:p>
    <w:p w14:paraId="51571E86" w14:textId="4B1E5D5B" w:rsidR="00383318" w:rsidRDefault="005616BA" w:rsidP="00750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318" w:rsidRPr="007504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318" w:rsidRPr="007504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318" w:rsidRPr="007504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6F03E7A" w14:textId="77777777" w:rsidR="005616BA" w:rsidRDefault="005616BA" w:rsidP="00750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99C708" w14:textId="77777777" w:rsidR="005616BA" w:rsidRPr="00750461" w:rsidRDefault="005616BA" w:rsidP="00750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35E36" w14:textId="77777777" w:rsidR="00383318" w:rsidRPr="00750461" w:rsidRDefault="00383318" w:rsidP="0075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701F6" w14:textId="5F5CB8E5" w:rsidR="00750461" w:rsidRPr="00750461" w:rsidRDefault="00750461" w:rsidP="00750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77BD1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377BD1" w:rsidRPr="00750461">
        <w:rPr>
          <w:rFonts w:ascii="Times New Roman" w:hAnsi="Times New Roman" w:cs="Times New Roman"/>
          <w:sz w:val="28"/>
          <w:szCs w:val="28"/>
        </w:rPr>
        <w:t xml:space="preserve"> </w:t>
      </w:r>
      <w:r w:rsidRPr="0075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77BD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Мамон</w:t>
      </w:r>
    </w:p>
    <w:p w14:paraId="7B4715CD" w14:textId="77777777" w:rsidR="00750461" w:rsidRDefault="00750461" w:rsidP="0075046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</w:p>
    <w:p w14:paraId="685B4A1F" w14:textId="77777777" w:rsidR="00750461" w:rsidRDefault="00750461" w:rsidP="001B350D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750461" w:rsidSect="002E026A">
          <w:pgSz w:w="11906" w:h="16838"/>
          <w:pgMar w:top="1701" w:right="567" w:bottom="567" w:left="1701" w:header="709" w:footer="709" w:gutter="0"/>
          <w:cols w:space="708"/>
          <w:docGrid w:linePitch="360"/>
        </w:sectPr>
      </w:pPr>
    </w:p>
    <w:p w14:paraId="434DC58E" w14:textId="76925F34" w:rsidR="00E27789" w:rsidRPr="00750461" w:rsidRDefault="00E27789" w:rsidP="001B350D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08F7C17" w14:textId="3576E4B6" w:rsidR="00676D61" w:rsidRPr="00750461" w:rsidRDefault="00E27789" w:rsidP="001B350D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 w:rsidR="00377BD1">
        <w:rPr>
          <w:rFonts w:ascii="Times New Roman" w:eastAsia="Arial Unicode MS" w:hAnsi="Times New Roman" w:cs="Times New Roman"/>
          <w:sz w:val="24"/>
          <w:szCs w:val="24"/>
          <w:lang w:eastAsia="ru-RU"/>
        </w:rPr>
        <w:t>Липчанского</w:t>
      </w:r>
      <w:proofErr w:type="spellEnd"/>
      <w:r w:rsidR="00676D61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1C23826" w14:textId="7B63BDE7" w:rsidR="001B350D" w:rsidRPr="00750461" w:rsidRDefault="00377BD1" w:rsidP="001B350D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Богучарского</w:t>
      </w:r>
      <w:r w:rsidR="00E2778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</w:t>
      </w:r>
      <w:r w:rsidR="001B350D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78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района</w:t>
      </w:r>
    </w:p>
    <w:p w14:paraId="26067968" w14:textId="6F2C4533" w:rsidR="00E27789" w:rsidRPr="00750461" w:rsidRDefault="001B350D" w:rsidP="001B350D">
      <w:pPr>
        <w:pStyle w:val="a3"/>
        <w:ind w:firstLine="8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E2778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77BD1">
        <w:rPr>
          <w:rFonts w:ascii="Times New Roman" w:eastAsia="Arial Unicode MS" w:hAnsi="Times New Roman" w:cs="Times New Roman"/>
          <w:sz w:val="24"/>
          <w:szCs w:val="24"/>
          <w:lang w:eastAsia="ru-RU"/>
        </w:rPr>
        <w:t>«01</w:t>
      </w:r>
      <w:r w:rsidR="0067621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77BD1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7621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789" w:rsidRPr="007504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377B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</w:t>
      </w:r>
    </w:p>
    <w:p w14:paraId="616C5D47" w14:textId="77777777" w:rsidR="00E27789" w:rsidRPr="00750461" w:rsidRDefault="00E27789" w:rsidP="00D31E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2AF9" w14:textId="00D1129D" w:rsidR="001B350D" w:rsidRPr="00750461" w:rsidRDefault="00E27789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нестационарных торговых объектов на территории </w:t>
      </w:r>
      <w:proofErr w:type="spellStart"/>
      <w:r w:rsidR="00377B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Липчанского</w:t>
      </w:r>
      <w:proofErr w:type="spellEnd"/>
      <w:r w:rsidR="001B350D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14:paraId="1543461C" w14:textId="5B24A94F" w:rsidR="00E27789" w:rsidRPr="00750461" w:rsidRDefault="00377BD1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E27789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7789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E27789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B350D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676219" w:rsidRPr="0075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(Текстовая часть)</w:t>
      </w:r>
    </w:p>
    <w:p w14:paraId="6341598C" w14:textId="77777777" w:rsidR="001B350D" w:rsidRPr="00750461" w:rsidRDefault="001B350D" w:rsidP="00D31EA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281"/>
        <w:gridCol w:w="2126"/>
        <w:gridCol w:w="1944"/>
        <w:gridCol w:w="1822"/>
        <w:gridCol w:w="2525"/>
        <w:gridCol w:w="1978"/>
        <w:gridCol w:w="1793"/>
      </w:tblGrid>
      <w:tr w:rsidR="00750461" w:rsidRPr="00750461" w14:paraId="1B5B6A74" w14:textId="77777777" w:rsidTr="006825FE">
        <w:tc>
          <w:tcPr>
            <w:tcW w:w="670" w:type="dxa"/>
          </w:tcPr>
          <w:p w14:paraId="50E5676E" w14:textId="77777777" w:rsidR="00E27789" w:rsidRPr="00750461" w:rsidRDefault="006E27D2" w:rsidP="00D31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№ НТО</w:t>
            </w:r>
          </w:p>
        </w:tc>
        <w:tc>
          <w:tcPr>
            <w:tcW w:w="1281" w:type="dxa"/>
          </w:tcPr>
          <w:p w14:paraId="2CF95488" w14:textId="77777777" w:rsidR="008409D4" w:rsidRPr="00750461" w:rsidRDefault="008409D4" w:rsidP="00D31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Идентификационный номер НТО </w:t>
            </w:r>
          </w:p>
          <w:p w14:paraId="0BBDB6D7" w14:textId="742CB1C1" w:rsidR="00E27789" w:rsidRPr="00750461" w:rsidRDefault="008409D4" w:rsidP="00D31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(№ в карте-схеме</w:t>
            </w:r>
            <w:r w:rsidR="006E27D2" w:rsidRPr="007504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14:paraId="77A6C42B" w14:textId="5698E37B" w:rsidR="008409D4" w:rsidRPr="00750461" w:rsidRDefault="008409D4" w:rsidP="00840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Вид нестационарного торгового объекта</w:t>
            </w:r>
            <w:r w:rsidR="002E36BE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 (павильон, палатка, киоск, лоток, мобильный торговый объект)</w:t>
            </w:r>
          </w:p>
          <w:p w14:paraId="081BFB59" w14:textId="074B68DE" w:rsidR="00E27789" w:rsidRPr="00750461" w:rsidRDefault="00E27789" w:rsidP="00840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</w:tcPr>
          <w:p w14:paraId="735C0CF7" w14:textId="77777777" w:rsidR="008409D4" w:rsidRPr="00750461" w:rsidRDefault="008409D4" w:rsidP="00840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Местонахождение</w:t>
            </w:r>
          </w:p>
          <w:p w14:paraId="34864360" w14:textId="2D6A658E" w:rsidR="00E27789" w:rsidRPr="00750461" w:rsidRDefault="008409D4" w:rsidP="00840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(адресный ориентир места размещения)</w:t>
            </w:r>
          </w:p>
        </w:tc>
        <w:tc>
          <w:tcPr>
            <w:tcW w:w="1822" w:type="dxa"/>
          </w:tcPr>
          <w:p w14:paraId="1DD37CA3" w14:textId="4DA9CA5B" w:rsidR="00E27789" w:rsidRPr="00750461" w:rsidRDefault="008409D4" w:rsidP="008409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  <w:r w:rsidR="006825FE"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нестационарного торгового объекта</w:t>
            </w: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25" w:type="dxa"/>
          </w:tcPr>
          <w:p w14:paraId="5EF991DB" w14:textId="77777777" w:rsidR="006825FE" w:rsidRDefault="006825FE" w:rsidP="002E3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Специализация НТО</w:t>
            </w:r>
            <w:r w:rsidR="006E27D2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5614CFC" w14:textId="275D6690" w:rsidR="00E27789" w:rsidRPr="00750461" w:rsidRDefault="006E27D2" w:rsidP="002E3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8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продовольственные товары, непродовольственные товары, услуги, </w:t>
            </w:r>
            <w:r w:rsidR="002E36BE" w:rsidRPr="0068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8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мешанный ассортимент, цветы,  елочный базар, бахча</w:t>
            </w: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 и т.д.)</w:t>
            </w:r>
            <w:proofErr w:type="gramEnd"/>
          </w:p>
        </w:tc>
        <w:tc>
          <w:tcPr>
            <w:tcW w:w="1978" w:type="dxa"/>
          </w:tcPr>
          <w:p w14:paraId="10D33C3D" w14:textId="0F5FBF8D" w:rsidR="00E27789" w:rsidRPr="00750461" w:rsidRDefault="006825FE" w:rsidP="002E3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  <w:r w:rsidR="006E27D2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36BE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НТО </w:t>
            </w:r>
            <w:r w:rsidR="006E27D2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субъектами </w:t>
            </w:r>
            <w:r w:rsidR="002E36BE" w:rsidRPr="00750461">
              <w:rPr>
                <w:rFonts w:ascii="Times New Roman" w:eastAsia="Times New Roman" w:hAnsi="Times New Roman" w:cs="Times New Roman"/>
                <w:lang w:eastAsia="ru-RU"/>
              </w:rPr>
              <w:t xml:space="preserve">МСП, физическими лицами, </w:t>
            </w:r>
            <w:r w:rsidR="003E3D16" w:rsidRPr="007504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793" w:type="dxa"/>
          </w:tcPr>
          <w:p w14:paraId="12BA97BA" w14:textId="77777777" w:rsidR="00E27789" w:rsidRPr="00750461" w:rsidRDefault="006E27D2" w:rsidP="00D31E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lang w:eastAsia="ru-RU"/>
              </w:rPr>
              <w:t>Период размещения объекта (круглогодично, сезонно)</w:t>
            </w:r>
          </w:p>
        </w:tc>
      </w:tr>
      <w:tr w:rsidR="00750461" w:rsidRPr="00750461" w14:paraId="5FA55A70" w14:textId="77777777" w:rsidTr="006825FE">
        <w:tc>
          <w:tcPr>
            <w:tcW w:w="670" w:type="dxa"/>
          </w:tcPr>
          <w:p w14:paraId="2DD112CE" w14:textId="53C08B26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48CB3A0F" w14:textId="3166C07A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77F2765" w14:textId="4DF2DF16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14:paraId="24170E48" w14:textId="796535DE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14:paraId="238BA9AA" w14:textId="3AD06E8C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5" w:type="dxa"/>
          </w:tcPr>
          <w:p w14:paraId="3FF89980" w14:textId="692DD616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</w:tcPr>
          <w:p w14:paraId="3F25ACED" w14:textId="1E7AF30B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3" w:type="dxa"/>
          </w:tcPr>
          <w:p w14:paraId="2367C961" w14:textId="6DCAB9CC" w:rsidR="00676219" w:rsidRPr="00750461" w:rsidRDefault="00676219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0461" w:rsidRPr="00750461" w14:paraId="7A9CF58A" w14:textId="77777777" w:rsidTr="006825FE">
        <w:tc>
          <w:tcPr>
            <w:tcW w:w="14139" w:type="dxa"/>
            <w:gridSpan w:val="8"/>
          </w:tcPr>
          <w:p w14:paraId="1D0F9A3E" w14:textId="47DC56B2" w:rsidR="006E27D2" w:rsidRPr="00377BD1" w:rsidRDefault="008409D4" w:rsidP="0037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с. </w:t>
            </w:r>
            <w:proofErr w:type="spellStart"/>
            <w:r w:rsidR="00377BD1"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Липчанка</w:t>
            </w:r>
            <w:proofErr w:type="spellEnd"/>
          </w:p>
        </w:tc>
      </w:tr>
      <w:tr w:rsidR="00750461" w:rsidRPr="00750461" w14:paraId="63E03FE1" w14:textId="77777777" w:rsidTr="006825FE">
        <w:tc>
          <w:tcPr>
            <w:tcW w:w="670" w:type="dxa"/>
          </w:tcPr>
          <w:p w14:paraId="7284B819" w14:textId="77777777" w:rsidR="008409D4" w:rsidRPr="00377BD1" w:rsidRDefault="008409D4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689798C8" w14:textId="5B7AD644" w:rsidR="008409D4" w:rsidRPr="00377BD1" w:rsidRDefault="002E36BE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</w:tcPr>
          <w:p w14:paraId="1ACD1AAF" w14:textId="687F2DAC" w:rsidR="008409D4" w:rsidRPr="00377BD1" w:rsidRDefault="008409D4" w:rsidP="001B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торговый объект</w:t>
            </w:r>
          </w:p>
        </w:tc>
        <w:tc>
          <w:tcPr>
            <w:tcW w:w="1944" w:type="dxa"/>
          </w:tcPr>
          <w:p w14:paraId="49855FE0" w14:textId="71164619" w:rsidR="008409D4" w:rsidRPr="00377BD1" w:rsidRDefault="00377BD1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BD1">
              <w:rPr>
                <w:rFonts w:ascii="Times New Roman" w:hAnsi="Times New Roman" w:cs="Times New Roman"/>
              </w:rPr>
              <w:t>с</w:t>
            </w:r>
            <w:proofErr w:type="gramEnd"/>
            <w:r w:rsidRPr="00377B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77BD1">
              <w:rPr>
                <w:rFonts w:ascii="Times New Roman" w:hAnsi="Times New Roman" w:cs="Times New Roman"/>
              </w:rPr>
              <w:t>Липчанка</w:t>
            </w:r>
            <w:proofErr w:type="spellEnd"/>
            <w:proofErr w:type="gramEnd"/>
            <w:r w:rsidRPr="00377BD1">
              <w:rPr>
                <w:rFonts w:ascii="Times New Roman" w:hAnsi="Times New Roman" w:cs="Times New Roman"/>
              </w:rPr>
              <w:t>, ул. Кирова</w:t>
            </w:r>
          </w:p>
        </w:tc>
        <w:tc>
          <w:tcPr>
            <w:tcW w:w="1822" w:type="dxa"/>
          </w:tcPr>
          <w:p w14:paraId="1CBBE5F9" w14:textId="11D9BAA1" w:rsidR="008409D4" w:rsidRPr="00377BD1" w:rsidRDefault="00377BD1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</w:tcPr>
          <w:p w14:paraId="6F7253E0" w14:textId="77777777" w:rsidR="008409D4" w:rsidRPr="00377BD1" w:rsidRDefault="008409D4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78" w:type="dxa"/>
          </w:tcPr>
          <w:p w14:paraId="1008B116" w14:textId="5796B3A6" w:rsidR="008409D4" w:rsidRPr="00377BD1" w:rsidRDefault="003E3D16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</w:p>
        </w:tc>
        <w:tc>
          <w:tcPr>
            <w:tcW w:w="1793" w:type="dxa"/>
          </w:tcPr>
          <w:p w14:paraId="387E6472" w14:textId="76ABC96F" w:rsidR="008409D4" w:rsidRPr="00377BD1" w:rsidRDefault="00377BD1" w:rsidP="00D3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hAnsi="Times New Roman" w:cs="Times New Roman"/>
                <w:sz w:val="24"/>
                <w:szCs w:val="24"/>
              </w:rPr>
              <w:t>Сезонно (апрель – сентябрь)</w:t>
            </w:r>
          </w:p>
        </w:tc>
      </w:tr>
      <w:tr w:rsidR="00750461" w:rsidRPr="00750461" w14:paraId="6C9044FA" w14:textId="77777777" w:rsidTr="006825FE">
        <w:tc>
          <w:tcPr>
            <w:tcW w:w="14139" w:type="dxa"/>
            <w:gridSpan w:val="8"/>
          </w:tcPr>
          <w:p w14:paraId="30B360AB" w14:textId="4D21D7E4" w:rsidR="00A06490" w:rsidRPr="00377BD1" w:rsidRDefault="00377BD1" w:rsidP="00377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</w:t>
            </w:r>
            <w:r w:rsidR="008409D4"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Варваровка</w:t>
            </w:r>
          </w:p>
        </w:tc>
      </w:tr>
      <w:tr w:rsidR="00750461" w:rsidRPr="00750461" w14:paraId="23490996" w14:textId="77777777" w:rsidTr="006825FE">
        <w:tc>
          <w:tcPr>
            <w:tcW w:w="670" w:type="dxa"/>
          </w:tcPr>
          <w:p w14:paraId="75B3283F" w14:textId="66E9D09D" w:rsidR="00A06490" w:rsidRPr="00377BD1" w:rsidRDefault="00A06490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</w:tcPr>
          <w:p w14:paraId="751BFBC9" w14:textId="7F5EA917" w:rsidR="00A06490" w:rsidRPr="00377BD1" w:rsidRDefault="002E36BE" w:rsidP="002E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</w:tcPr>
          <w:p w14:paraId="4D973472" w14:textId="5D07819E" w:rsidR="00A06490" w:rsidRPr="00377BD1" w:rsidRDefault="006E03D7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торговый объект</w:t>
            </w:r>
          </w:p>
        </w:tc>
        <w:tc>
          <w:tcPr>
            <w:tcW w:w="1944" w:type="dxa"/>
          </w:tcPr>
          <w:p w14:paraId="3CC3DEF1" w14:textId="1B9D5FDF" w:rsidR="00A06490" w:rsidRPr="00377BD1" w:rsidRDefault="00377BD1" w:rsidP="006E0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hAnsi="Times New Roman" w:cs="Times New Roman"/>
              </w:rPr>
              <w:t>х. Варваровка, ул. 50 лет Победы</w:t>
            </w:r>
          </w:p>
        </w:tc>
        <w:tc>
          <w:tcPr>
            <w:tcW w:w="1822" w:type="dxa"/>
          </w:tcPr>
          <w:p w14:paraId="414CA21C" w14:textId="2D9EE647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</w:tcPr>
          <w:p w14:paraId="33F3EEDA" w14:textId="22ACDA2E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78" w:type="dxa"/>
          </w:tcPr>
          <w:p w14:paraId="301F0381" w14:textId="4E4A5246" w:rsidR="00A06490" w:rsidRPr="00377BD1" w:rsidRDefault="00B90759" w:rsidP="00B9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Проектируемый</w:t>
            </w:r>
            <w:proofErr w:type="gramStart"/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6E03D7"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</w:t>
            </w:r>
          </w:p>
        </w:tc>
        <w:tc>
          <w:tcPr>
            <w:tcW w:w="1793" w:type="dxa"/>
          </w:tcPr>
          <w:p w14:paraId="30D62B54" w14:textId="50AFC961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hAnsi="Times New Roman" w:cs="Times New Roman"/>
                <w:sz w:val="24"/>
                <w:szCs w:val="24"/>
              </w:rPr>
              <w:t>Сезонно (апрель – сентябрь)</w:t>
            </w:r>
          </w:p>
        </w:tc>
      </w:tr>
      <w:tr w:rsidR="00750461" w:rsidRPr="00750461" w14:paraId="388F595E" w14:textId="77777777" w:rsidTr="006825FE">
        <w:tc>
          <w:tcPr>
            <w:tcW w:w="14139" w:type="dxa"/>
            <w:gridSpan w:val="8"/>
          </w:tcPr>
          <w:p w14:paraId="17C696AE" w14:textId="3EEADC35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с. </w:t>
            </w:r>
            <w:proofErr w:type="spellStart"/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Шуриновка</w:t>
            </w:r>
            <w:proofErr w:type="spellEnd"/>
          </w:p>
        </w:tc>
      </w:tr>
      <w:tr w:rsidR="00750461" w:rsidRPr="00750461" w14:paraId="3591A522" w14:textId="77777777" w:rsidTr="006825FE">
        <w:tc>
          <w:tcPr>
            <w:tcW w:w="670" w:type="dxa"/>
          </w:tcPr>
          <w:p w14:paraId="287891FC" w14:textId="1EA9303B" w:rsidR="00A06490" w:rsidRPr="00377BD1" w:rsidRDefault="002E36BE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1" w:type="dxa"/>
          </w:tcPr>
          <w:p w14:paraId="348529A5" w14:textId="26641C72" w:rsidR="00A06490" w:rsidRPr="00377BD1" w:rsidRDefault="00377BD1" w:rsidP="002E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6" w:type="dxa"/>
          </w:tcPr>
          <w:p w14:paraId="739B6226" w14:textId="6E395C46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торговый объект</w:t>
            </w:r>
          </w:p>
        </w:tc>
        <w:tc>
          <w:tcPr>
            <w:tcW w:w="1944" w:type="dxa"/>
          </w:tcPr>
          <w:p w14:paraId="2B114963" w14:textId="01FE20B2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77BD1">
              <w:rPr>
                <w:rFonts w:ascii="Times New Roman" w:hAnsi="Times New Roman" w:cs="Times New Roman"/>
              </w:rPr>
              <w:t>Шуриновка</w:t>
            </w:r>
            <w:proofErr w:type="spellEnd"/>
            <w:r w:rsidRPr="00377BD1">
              <w:rPr>
                <w:rFonts w:ascii="Times New Roman" w:hAnsi="Times New Roman" w:cs="Times New Roman"/>
              </w:rPr>
              <w:t>, ул. 50 лет Победы</w:t>
            </w:r>
          </w:p>
        </w:tc>
        <w:tc>
          <w:tcPr>
            <w:tcW w:w="1822" w:type="dxa"/>
          </w:tcPr>
          <w:p w14:paraId="51391EED" w14:textId="43F4F3E1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</w:tcPr>
          <w:p w14:paraId="17643A46" w14:textId="5C3ADEF1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78" w:type="dxa"/>
          </w:tcPr>
          <w:p w14:paraId="7B1C508A" w14:textId="086B76B5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</w:p>
        </w:tc>
        <w:tc>
          <w:tcPr>
            <w:tcW w:w="1793" w:type="dxa"/>
          </w:tcPr>
          <w:p w14:paraId="084AB86B" w14:textId="02CD5F9D" w:rsidR="00A06490" w:rsidRPr="00377BD1" w:rsidRDefault="00377BD1" w:rsidP="00A06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D1">
              <w:rPr>
                <w:rFonts w:ascii="Times New Roman" w:hAnsi="Times New Roman" w:cs="Times New Roman"/>
                <w:sz w:val="24"/>
                <w:szCs w:val="24"/>
              </w:rPr>
              <w:t>Сезонно (апрель – сентябрь)</w:t>
            </w:r>
          </w:p>
        </w:tc>
      </w:tr>
    </w:tbl>
    <w:p w14:paraId="154717C9" w14:textId="0AEBABB8" w:rsidR="008A77A4" w:rsidRDefault="008A77A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B75B0" w14:textId="77777777" w:rsidR="00E9130E" w:rsidRDefault="00E9130E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24F1" w14:textId="77777777" w:rsidR="00377BD1" w:rsidRDefault="00377BD1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7BD1" w:rsidSect="00377BD1">
          <w:pgSz w:w="16838" w:h="11906" w:orient="landscape"/>
          <w:pgMar w:top="1135" w:right="567" w:bottom="567" w:left="1701" w:header="709" w:footer="709" w:gutter="0"/>
          <w:cols w:space="708"/>
          <w:docGrid w:linePitch="360"/>
        </w:sectPr>
      </w:pPr>
    </w:p>
    <w:p w14:paraId="241E9B02" w14:textId="28801324" w:rsidR="00E9130E" w:rsidRDefault="00E9130E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D6CCD" w14:textId="77777777" w:rsidR="00E9130E" w:rsidRDefault="00E9130E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5ACAF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7DD4" w14:textId="77777777" w:rsidR="00F406D4" w:rsidRDefault="00F406D4" w:rsidP="00F4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D310" w14:textId="77777777" w:rsidR="00F406D4" w:rsidRPr="00E9130E" w:rsidRDefault="00F406D4" w:rsidP="00F406D4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2F5006D" w14:textId="594033E2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30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1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</w:p>
    <w:p w14:paraId="6C1E39D9" w14:textId="77777777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Pr="00E913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E9E3B62" w14:textId="0021ADCA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   от  « 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марта 2024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7758FAAF" w14:textId="77777777" w:rsidR="00F406D4" w:rsidRPr="00E9130E" w:rsidRDefault="00F406D4" w:rsidP="00F406D4">
      <w:pPr>
        <w:spacing w:after="0"/>
        <w:jc w:val="right"/>
        <w:rPr>
          <w:rFonts w:ascii="Times New Roman" w:hAnsi="Times New Roman" w:cs="Times New Roman"/>
        </w:rPr>
      </w:pPr>
    </w:p>
    <w:p w14:paraId="2B9614D8" w14:textId="77777777" w:rsidR="00F406D4" w:rsidRPr="00E9130E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СХЕМА РАЗМЕЩЕНИЯ НЕСТАЦИОНАРНЫХ ТОРГОВЫХ ОБЪЕКТОВ </w:t>
      </w:r>
    </w:p>
    <w:p w14:paraId="37AA7351" w14:textId="77777777" w:rsidR="00F406D4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ЛИПЧАНСКОГО СЕЛЬСКОГО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БОГУЧАРСКОГО МУНИЦИПАЛЬНОГО 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14:paraId="2116C3E4" w14:textId="77777777" w:rsidR="00F406D4" w:rsidRPr="00E9130E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165D707" w14:textId="77777777" w:rsidR="00F406D4" w:rsidRPr="00E9130E" w:rsidRDefault="00F406D4" w:rsidP="00F406D4">
      <w:pPr>
        <w:jc w:val="right"/>
        <w:rPr>
          <w:rFonts w:ascii="Times New Roman" w:hAnsi="Times New Roman" w:cs="Times New Roman"/>
        </w:rPr>
      </w:pPr>
    </w:p>
    <w:p w14:paraId="3AF6C8D0" w14:textId="77777777" w:rsidR="00F406D4" w:rsidRPr="00E9130E" w:rsidRDefault="00F406D4" w:rsidP="00F406D4">
      <w:pPr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14:paraId="28829FEB" w14:textId="7A2A2763" w:rsidR="00F406D4" w:rsidRPr="00246709" w:rsidRDefault="00F406D4" w:rsidP="00F406D4">
      <w:r>
        <w:rPr>
          <w:noProof/>
          <w:lang w:eastAsia="ru-RU"/>
        </w:rPr>
        <w:drawing>
          <wp:inline distT="0" distB="0" distL="0" distR="0" wp14:anchorId="0E84FB64" wp14:editId="1EACD178">
            <wp:extent cx="366765" cy="222371"/>
            <wp:effectExtent l="19050" t="19050" r="14605" b="25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5" cy="227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46709">
        <w:rPr>
          <w:rFonts w:ascii="Times New Roman" w:hAnsi="Times New Roman" w:cs="Times New Roman"/>
          <w:sz w:val="28"/>
          <w:szCs w:val="28"/>
        </w:rPr>
        <w:t>- Место торговли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63DBCD5" w14:textId="77777777" w:rsidR="00F406D4" w:rsidRPr="00246709" w:rsidRDefault="00F406D4" w:rsidP="00F406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ECAD87" wp14:editId="20C9F215">
            <wp:extent cx="391886" cy="216040"/>
            <wp:effectExtent l="19050" t="19050" r="27305" b="127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4" cy="216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границы</w:t>
      </w:r>
      <w:r w:rsidRPr="00246709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</w:p>
    <w:p w14:paraId="798215A3" w14:textId="77777777" w:rsidR="00F406D4" w:rsidRDefault="00F406D4" w:rsidP="00F406D4">
      <w:r>
        <w:rPr>
          <w:noProof/>
          <w:lang w:eastAsia="ru-RU"/>
        </w:rPr>
        <w:drawing>
          <wp:inline distT="0" distB="0" distL="0" distR="0" wp14:anchorId="7E58C187" wp14:editId="2E055733">
            <wp:extent cx="201930" cy="403860"/>
            <wp:effectExtent l="13335" t="24765" r="20955" b="209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" cy="4038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 улиц населенного пункта</w:t>
      </w:r>
    </w:p>
    <w:p w14:paraId="057224EE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F7C0E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6E467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5098D" w14:textId="3F943194" w:rsidR="00F406D4" w:rsidRDefault="00E86378" w:rsidP="00E8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E975F" wp14:editId="6838B2BA">
            <wp:extent cx="6483985" cy="3562350"/>
            <wp:effectExtent l="19050" t="19050" r="12065" b="190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3562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3C40A9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7673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1F8B5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60763" w14:textId="77777777" w:rsidR="00F406D4" w:rsidRPr="00E9130E" w:rsidRDefault="00F406D4" w:rsidP="00F406D4">
      <w:pPr>
        <w:pStyle w:val="a3"/>
        <w:ind w:firstLine="893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94F2860" w14:textId="4C35C3F1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30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1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</w:p>
    <w:p w14:paraId="0CCCB91B" w14:textId="77777777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Pr="00E913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E5E633" w14:textId="72560133" w:rsidR="00F406D4" w:rsidRPr="00E9130E" w:rsidRDefault="00F406D4" w:rsidP="00F40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  от  «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 г.</w:t>
      </w:r>
    </w:p>
    <w:p w14:paraId="22BCFE82" w14:textId="77777777" w:rsidR="00F406D4" w:rsidRPr="00E9130E" w:rsidRDefault="00F406D4" w:rsidP="00F406D4">
      <w:pPr>
        <w:spacing w:after="0"/>
        <w:jc w:val="right"/>
        <w:rPr>
          <w:rFonts w:ascii="Times New Roman" w:hAnsi="Times New Roman" w:cs="Times New Roman"/>
        </w:rPr>
      </w:pPr>
    </w:p>
    <w:p w14:paraId="477C7BBF" w14:textId="77777777" w:rsidR="00F406D4" w:rsidRPr="00E9130E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СХЕМА РАЗМЕЩЕНИЯ НЕСТАЦИОНАРНЫХ ТОРГОВЫХ ОБЪЕКТОВ </w:t>
      </w:r>
    </w:p>
    <w:p w14:paraId="0DA422E9" w14:textId="77777777" w:rsidR="00F406D4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ЛИПЧАНСКОГО СЕЛЬСКОГО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БОГУЧАРСКОГО МУНИЦИПАЛЬНОГО 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14:paraId="6CDBF3EC" w14:textId="77777777" w:rsidR="00F406D4" w:rsidRPr="00E9130E" w:rsidRDefault="00F406D4" w:rsidP="00F4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D29962D" w14:textId="77777777" w:rsidR="00F406D4" w:rsidRPr="00E9130E" w:rsidRDefault="00F406D4" w:rsidP="00F406D4">
      <w:pPr>
        <w:jc w:val="right"/>
        <w:rPr>
          <w:rFonts w:ascii="Times New Roman" w:hAnsi="Times New Roman" w:cs="Times New Roman"/>
        </w:rPr>
      </w:pPr>
    </w:p>
    <w:p w14:paraId="4F73167C" w14:textId="77777777" w:rsidR="00F406D4" w:rsidRPr="00E9130E" w:rsidRDefault="00F406D4" w:rsidP="00F406D4">
      <w:pPr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14:paraId="0D328098" w14:textId="77777777" w:rsidR="00F406D4" w:rsidRPr="00246709" w:rsidRDefault="00F406D4" w:rsidP="00F406D4">
      <w:r>
        <w:rPr>
          <w:noProof/>
          <w:lang w:eastAsia="ru-RU"/>
        </w:rPr>
        <w:drawing>
          <wp:inline distT="0" distB="0" distL="0" distR="0" wp14:anchorId="25FBDC04" wp14:editId="4A34588C">
            <wp:extent cx="366765" cy="222371"/>
            <wp:effectExtent l="19050" t="19050" r="14605" b="254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5" cy="227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46709">
        <w:rPr>
          <w:rFonts w:ascii="Times New Roman" w:hAnsi="Times New Roman" w:cs="Times New Roman"/>
          <w:sz w:val="28"/>
          <w:szCs w:val="28"/>
        </w:rPr>
        <w:t>- Место торговли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09">
        <w:rPr>
          <w:rFonts w:ascii="Times New Roman" w:hAnsi="Times New Roman" w:cs="Times New Roman"/>
          <w:sz w:val="28"/>
          <w:szCs w:val="28"/>
        </w:rPr>
        <w:t>2</w:t>
      </w:r>
    </w:p>
    <w:p w14:paraId="657C101F" w14:textId="77777777" w:rsidR="00F406D4" w:rsidRPr="00246709" w:rsidRDefault="00F406D4" w:rsidP="00F406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35DD8E" wp14:editId="0E81839B">
            <wp:extent cx="391886" cy="216040"/>
            <wp:effectExtent l="19050" t="19050" r="27305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4" cy="216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границы</w:t>
      </w:r>
      <w:r w:rsidRPr="00246709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</w:p>
    <w:p w14:paraId="63836B59" w14:textId="2A7E4141" w:rsidR="00F406D4" w:rsidRDefault="00F406D4" w:rsidP="00F406D4">
      <w:r>
        <w:rPr>
          <w:noProof/>
          <w:lang w:eastAsia="ru-RU"/>
        </w:rPr>
        <w:drawing>
          <wp:inline distT="0" distB="0" distL="0" distR="0" wp14:anchorId="374D7F80" wp14:editId="6ECC30EF">
            <wp:extent cx="201930" cy="403860"/>
            <wp:effectExtent l="13335" t="24765" r="20955" b="209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" cy="4038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 улиц населенного пункта</w:t>
      </w:r>
    </w:p>
    <w:p w14:paraId="43BA195D" w14:textId="77777777" w:rsidR="00F406D4" w:rsidRDefault="00F406D4" w:rsidP="00F406D4"/>
    <w:p w14:paraId="556BCB11" w14:textId="77777777" w:rsidR="00F406D4" w:rsidRDefault="00F406D4" w:rsidP="00F406D4">
      <w:r>
        <w:rPr>
          <w:noProof/>
          <w:lang w:eastAsia="ru-RU"/>
        </w:rPr>
        <w:drawing>
          <wp:inline distT="0" distB="0" distL="0" distR="0" wp14:anchorId="19A27DD2" wp14:editId="09C190B9">
            <wp:extent cx="5931535" cy="4063365"/>
            <wp:effectExtent l="19050" t="19050" r="1206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063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5A338E" w14:textId="77777777" w:rsidR="00F406D4" w:rsidRDefault="00F406D4" w:rsidP="00F406D4"/>
    <w:p w14:paraId="56788309" w14:textId="77777777" w:rsidR="00F406D4" w:rsidRDefault="00F406D4" w:rsidP="00F406D4"/>
    <w:p w14:paraId="6847CFCD" w14:textId="77777777" w:rsidR="00F406D4" w:rsidRDefault="00F406D4" w:rsidP="00F406D4"/>
    <w:p w14:paraId="77F998DE" w14:textId="77777777" w:rsidR="00F406D4" w:rsidRDefault="00F406D4" w:rsidP="00D31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1E92F" w14:textId="77777777" w:rsidR="00E86378" w:rsidRPr="00E9130E" w:rsidRDefault="00E86378" w:rsidP="00E8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30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1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</w:p>
    <w:p w14:paraId="70FB7635" w14:textId="77777777" w:rsidR="00E86378" w:rsidRPr="00E9130E" w:rsidRDefault="00E86378" w:rsidP="00E8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Липчанского</w:t>
      </w:r>
      <w:proofErr w:type="spellEnd"/>
      <w:r w:rsidRPr="00E913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9F2B531" w14:textId="04839D46" w:rsidR="00E86378" w:rsidRPr="00E9130E" w:rsidRDefault="00E86378" w:rsidP="00E863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4567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1" w:name="_GoBack"/>
      <w:bookmarkEnd w:id="1"/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  от  «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9130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6F1E0A9D" w14:textId="77777777" w:rsidR="00E86378" w:rsidRPr="00E9130E" w:rsidRDefault="00E86378" w:rsidP="00E86378">
      <w:pPr>
        <w:spacing w:after="0"/>
        <w:jc w:val="right"/>
        <w:rPr>
          <w:rFonts w:ascii="Times New Roman" w:hAnsi="Times New Roman" w:cs="Times New Roman"/>
        </w:rPr>
      </w:pPr>
    </w:p>
    <w:p w14:paraId="6E8A25F0" w14:textId="77777777" w:rsidR="00E86378" w:rsidRPr="00E9130E" w:rsidRDefault="00E86378" w:rsidP="00E8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СХЕМА РАЗМЕЩЕНИЯ НЕСТАЦИОНАРНЫХ ТОРГОВЫХ ОБЪЕКТОВ </w:t>
      </w:r>
    </w:p>
    <w:p w14:paraId="44DE6099" w14:textId="77777777" w:rsidR="00E86378" w:rsidRDefault="00E86378" w:rsidP="00E8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ЛИПЧАНСКОГО СЕЛЬСКОГО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БОГУЧАРСКОГО МУНИЦИПАЛЬНОГО </w:t>
      </w:r>
      <w:r w:rsidRPr="00E9130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14:paraId="222CA387" w14:textId="77777777" w:rsidR="00E86378" w:rsidRPr="00E9130E" w:rsidRDefault="00E86378" w:rsidP="00E8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58A32A2" w14:textId="77777777" w:rsidR="00E86378" w:rsidRPr="00E9130E" w:rsidRDefault="00E86378" w:rsidP="00E86378">
      <w:pPr>
        <w:jc w:val="right"/>
        <w:rPr>
          <w:rFonts w:ascii="Times New Roman" w:hAnsi="Times New Roman" w:cs="Times New Roman"/>
        </w:rPr>
      </w:pPr>
    </w:p>
    <w:p w14:paraId="41C53A5B" w14:textId="77777777" w:rsidR="00E86378" w:rsidRPr="00E9130E" w:rsidRDefault="00E86378" w:rsidP="00E86378">
      <w:pPr>
        <w:rPr>
          <w:rFonts w:ascii="Times New Roman" w:hAnsi="Times New Roman" w:cs="Times New Roman"/>
          <w:b/>
          <w:sz w:val="24"/>
          <w:szCs w:val="24"/>
        </w:rPr>
      </w:pPr>
      <w:r w:rsidRPr="00E9130E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14:paraId="465C962A" w14:textId="77777777" w:rsidR="00E86378" w:rsidRPr="00246709" w:rsidRDefault="00E86378" w:rsidP="00E86378">
      <w:r>
        <w:rPr>
          <w:noProof/>
          <w:lang w:eastAsia="ru-RU"/>
        </w:rPr>
        <w:drawing>
          <wp:inline distT="0" distB="0" distL="0" distR="0" wp14:anchorId="6F1081DB" wp14:editId="6752ABB0">
            <wp:extent cx="366765" cy="222371"/>
            <wp:effectExtent l="19050" t="19050" r="14605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5" cy="227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46709">
        <w:rPr>
          <w:rFonts w:ascii="Times New Roman" w:hAnsi="Times New Roman" w:cs="Times New Roman"/>
          <w:sz w:val="28"/>
          <w:szCs w:val="28"/>
        </w:rPr>
        <w:t>- Место торговли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8F9B2AE" w14:textId="77777777" w:rsidR="00E86378" w:rsidRPr="00246709" w:rsidRDefault="00E86378" w:rsidP="00E863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165F6" wp14:editId="0A018535">
            <wp:extent cx="391886" cy="216040"/>
            <wp:effectExtent l="19050" t="19050" r="27305" b="127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4" cy="216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</w:t>
      </w:r>
      <w:r>
        <w:rPr>
          <w:rFonts w:ascii="Times New Roman" w:hAnsi="Times New Roman" w:cs="Times New Roman"/>
          <w:sz w:val="28"/>
          <w:szCs w:val="28"/>
        </w:rPr>
        <w:t xml:space="preserve"> границы</w:t>
      </w:r>
      <w:r w:rsidRPr="00246709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</w:p>
    <w:p w14:paraId="4E48ACDB" w14:textId="77777777" w:rsidR="00E86378" w:rsidRDefault="00E86378" w:rsidP="00E86378">
      <w:r>
        <w:rPr>
          <w:noProof/>
          <w:lang w:eastAsia="ru-RU"/>
        </w:rPr>
        <w:drawing>
          <wp:inline distT="0" distB="0" distL="0" distR="0" wp14:anchorId="775FF8E0" wp14:editId="37DB932D">
            <wp:extent cx="207010" cy="397510"/>
            <wp:effectExtent l="19050" t="19050" r="21590" b="215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010" cy="397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  <w:r w:rsidRPr="00246709">
        <w:rPr>
          <w:rFonts w:ascii="Times New Roman" w:hAnsi="Times New Roman" w:cs="Times New Roman"/>
          <w:sz w:val="28"/>
          <w:szCs w:val="28"/>
        </w:rPr>
        <w:t>- Обозначение улиц населенного пункта</w:t>
      </w:r>
    </w:p>
    <w:p w14:paraId="32151D44" w14:textId="77777777" w:rsidR="00E86378" w:rsidRDefault="00E86378" w:rsidP="00E86378">
      <w:pPr>
        <w:jc w:val="center"/>
      </w:pPr>
    </w:p>
    <w:p w14:paraId="3D6A6FBD" w14:textId="3A8E8103" w:rsidR="00F406D4" w:rsidRDefault="00E86378" w:rsidP="00E8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F831A6" wp14:editId="579573D0">
            <wp:extent cx="5776149" cy="4023360"/>
            <wp:effectExtent l="19050" t="19050" r="15240" b="15240"/>
            <wp:docPr id="19" name="Рисунок 19" descr="C:\Users\User\Downloads\2024-02-21_16-1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-02-21_16-12-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89" cy="40263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3BC7A" w14:textId="77777777" w:rsidR="00E9130E" w:rsidRPr="00750461" w:rsidRDefault="00E9130E" w:rsidP="00E8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130E" w:rsidRPr="00750461" w:rsidSect="00377BD1">
          <w:pgSz w:w="11906" w:h="16838"/>
          <w:pgMar w:top="567" w:right="567" w:bottom="1701" w:left="1135" w:header="709" w:footer="709" w:gutter="0"/>
          <w:cols w:space="708"/>
          <w:docGrid w:linePitch="360"/>
        </w:sectPr>
      </w:pPr>
    </w:p>
    <w:p w14:paraId="44927706" w14:textId="77777777" w:rsidR="00E9130E" w:rsidRDefault="00E9130E" w:rsidP="00E86378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E9130E" w:rsidSect="00E9130E">
      <w:pgSz w:w="11906" w:h="16838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89"/>
    <w:rsid w:val="000217B2"/>
    <w:rsid w:val="001B350D"/>
    <w:rsid w:val="001C023A"/>
    <w:rsid w:val="001E4C8B"/>
    <w:rsid w:val="0021170E"/>
    <w:rsid w:val="002E026A"/>
    <w:rsid w:val="002E36BE"/>
    <w:rsid w:val="003504F2"/>
    <w:rsid w:val="00377BD1"/>
    <w:rsid w:val="00383318"/>
    <w:rsid w:val="00396174"/>
    <w:rsid w:val="003D5E30"/>
    <w:rsid w:val="003E3D16"/>
    <w:rsid w:val="0041238E"/>
    <w:rsid w:val="004642CE"/>
    <w:rsid w:val="004B27AD"/>
    <w:rsid w:val="00537376"/>
    <w:rsid w:val="005616BA"/>
    <w:rsid w:val="00574B77"/>
    <w:rsid w:val="00594520"/>
    <w:rsid w:val="005F5BCC"/>
    <w:rsid w:val="0060035E"/>
    <w:rsid w:val="00616A85"/>
    <w:rsid w:val="00676219"/>
    <w:rsid w:val="00676D61"/>
    <w:rsid w:val="006773D3"/>
    <w:rsid w:val="00680434"/>
    <w:rsid w:val="006825FE"/>
    <w:rsid w:val="006B1E13"/>
    <w:rsid w:val="006D5822"/>
    <w:rsid w:val="006E03D7"/>
    <w:rsid w:val="006E27D2"/>
    <w:rsid w:val="006F4DE4"/>
    <w:rsid w:val="00750461"/>
    <w:rsid w:val="007A4703"/>
    <w:rsid w:val="007F3EC4"/>
    <w:rsid w:val="008409D4"/>
    <w:rsid w:val="00842877"/>
    <w:rsid w:val="008772B2"/>
    <w:rsid w:val="008A77A4"/>
    <w:rsid w:val="00932D49"/>
    <w:rsid w:val="00950652"/>
    <w:rsid w:val="0095108E"/>
    <w:rsid w:val="00A06490"/>
    <w:rsid w:val="00A112E4"/>
    <w:rsid w:val="00A91CC7"/>
    <w:rsid w:val="00B118E4"/>
    <w:rsid w:val="00B44567"/>
    <w:rsid w:val="00B90759"/>
    <w:rsid w:val="00BD1BFE"/>
    <w:rsid w:val="00C056BB"/>
    <w:rsid w:val="00C40C17"/>
    <w:rsid w:val="00C57C6D"/>
    <w:rsid w:val="00C60DBF"/>
    <w:rsid w:val="00CA64AF"/>
    <w:rsid w:val="00D31EAE"/>
    <w:rsid w:val="00D91495"/>
    <w:rsid w:val="00DE1C58"/>
    <w:rsid w:val="00E27789"/>
    <w:rsid w:val="00E86378"/>
    <w:rsid w:val="00E9130E"/>
    <w:rsid w:val="00E97394"/>
    <w:rsid w:val="00EE70ED"/>
    <w:rsid w:val="00F406D4"/>
    <w:rsid w:val="00F4322F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789"/>
    <w:pPr>
      <w:spacing w:after="0" w:line="240" w:lineRule="auto"/>
    </w:pPr>
  </w:style>
  <w:style w:type="table" w:styleId="a4">
    <w:name w:val="Table Grid"/>
    <w:basedOn w:val="a1"/>
    <w:uiPriority w:val="59"/>
    <w:rsid w:val="00E2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9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E1C5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789"/>
    <w:pPr>
      <w:spacing w:after="0" w:line="240" w:lineRule="auto"/>
    </w:pPr>
  </w:style>
  <w:style w:type="table" w:styleId="a4">
    <w:name w:val="Table Grid"/>
    <w:basedOn w:val="a1"/>
    <w:uiPriority w:val="59"/>
    <w:rsid w:val="00E2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9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E1C5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3CC2-B6AE-4D46-90FC-2167ADA6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Семенищева Екатерина Семеновна</dc:creator>
  <cp:lastModifiedBy>User</cp:lastModifiedBy>
  <cp:revision>32</cp:revision>
  <cp:lastPrinted>2024-06-13T13:49:00Z</cp:lastPrinted>
  <dcterms:created xsi:type="dcterms:W3CDTF">2023-05-19T10:59:00Z</dcterms:created>
  <dcterms:modified xsi:type="dcterms:W3CDTF">2024-06-13T14:47:00Z</dcterms:modified>
</cp:coreProperties>
</file>